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EB" w:rsidRPr="00023A2C" w:rsidRDefault="00F461EB" w:rsidP="00F461E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23A2C">
        <w:rPr>
          <w:rFonts w:ascii="Times New Roman" w:eastAsia="標楷體" w:hAnsi="Times New Roman" w:cs="Times New Roman" w:hint="eastAsia"/>
          <w:sz w:val="28"/>
          <w:szCs w:val="28"/>
        </w:rPr>
        <w:t>新光醫院教學部圖書館</w:t>
      </w:r>
      <w:r w:rsidRPr="00023A2C">
        <w:rPr>
          <w:rFonts w:ascii="Times New Roman" w:eastAsia="標楷體" w:hAnsi="Times New Roman" w:cs="Times New Roman"/>
          <w:sz w:val="28"/>
          <w:szCs w:val="28"/>
        </w:rPr>
        <w:t>數位教學中心</w:t>
      </w:r>
    </w:p>
    <w:p w:rsidR="00F461EB" w:rsidRPr="00023A2C" w:rsidRDefault="00F461EB" w:rsidP="00F461E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23A2C">
        <w:rPr>
          <w:rFonts w:ascii="Times New Roman" w:eastAsia="標楷體" w:hAnsi="Times New Roman" w:cs="Times New Roman"/>
          <w:sz w:val="28"/>
          <w:szCs w:val="28"/>
        </w:rPr>
        <w:t>3D</w:t>
      </w:r>
      <w:r w:rsidRPr="00023A2C">
        <w:rPr>
          <w:rFonts w:ascii="Times New Roman" w:eastAsia="標楷體" w:hAnsi="Times New Roman" w:cs="Times New Roman"/>
          <w:sz w:val="28"/>
          <w:szCs w:val="28"/>
        </w:rPr>
        <w:t>列印</w:t>
      </w:r>
      <w:r w:rsidRPr="00023A2C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="00023A2C" w:rsidRPr="00023A2C">
        <w:rPr>
          <w:rFonts w:ascii="Times New Roman" w:eastAsia="標楷體" w:hAnsi="Times New Roman" w:cs="Times New Roman" w:hint="eastAsia"/>
          <w:sz w:val="28"/>
          <w:szCs w:val="28"/>
        </w:rPr>
        <w:t>申請暨</w:t>
      </w:r>
      <w:r w:rsidRPr="00023A2C">
        <w:rPr>
          <w:rFonts w:ascii="Times New Roman" w:eastAsia="標楷體" w:hAnsi="Times New Roman" w:cs="Times New Roman"/>
          <w:sz w:val="28"/>
          <w:szCs w:val="28"/>
        </w:rPr>
        <w:t>成果追蹤調查表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1913"/>
        <w:gridCol w:w="497"/>
        <w:gridCol w:w="1417"/>
        <w:gridCol w:w="851"/>
        <w:gridCol w:w="1062"/>
        <w:gridCol w:w="1914"/>
      </w:tblGrid>
      <w:tr w:rsidR="00023A2C" w:rsidTr="00A810B6">
        <w:trPr>
          <w:trHeight w:val="533"/>
        </w:trPr>
        <w:tc>
          <w:tcPr>
            <w:tcW w:w="1980" w:type="dxa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A810B6">
              <w:rPr>
                <w:rFonts w:ascii="Times New Roman" w:eastAsia="標楷體" w:hAnsi="Times New Roman" w:cs="Times New Roman" w:hint="eastAsia"/>
                <w:szCs w:val="24"/>
              </w:rPr>
              <w:t>中心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填寫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申請日期</w:t>
            </w:r>
          </w:p>
        </w:tc>
        <w:tc>
          <w:tcPr>
            <w:tcW w:w="2976" w:type="dxa"/>
            <w:gridSpan w:val="2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3A2C" w:rsidTr="00A810B6">
        <w:trPr>
          <w:trHeight w:val="569"/>
        </w:trPr>
        <w:tc>
          <w:tcPr>
            <w:tcW w:w="1980" w:type="dxa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2410" w:type="dxa"/>
            <w:gridSpan w:val="2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項目名稱</w:t>
            </w:r>
          </w:p>
        </w:tc>
        <w:tc>
          <w:tcPr>
            <w:tcW w:w="2976" w:type="dxa"/>
            <w:gridSpan w:val="2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3A2C" w:rsidRPr="00E8019E" w:rsidTr="00A810B6">
        <w:trPr>
          <w:trHeight w:val="563"/>
        </w:trPr>
        <w:tc>
          <w:tcPr>
            <w:tcW w:w="1980" w:type="dxa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8019E" w:rsidRDefault="00023A2C" w:rsidP="00E801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材質</w:t>
            </w:r>
          </w:p>
          <w:p w:rsidR="00023A2C" w:rsidRPr="00023A2C" w:rsidRDefault="009C016B" w:rsidP="00E801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016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ABS</w:t>
            </w:r>
            <w:r w:rsidR="00E8019E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AB7E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硬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="00AB7E1A">
              <w:rPr>
                <w:rFonts w:ascii="Times New Roman" w:eastAsia="標楷體" w:hAnsi="Times New Roman" w:cs="Times New Roman"/>
                <w:sz w:val="20"/>
                <w:szCs w:val="20"/>
              </w:rPr>
              <w:t>TPU</w:t>
            </w:r>
            <w:r w:rsidR="00E8019E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="00AB7E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</w:t>
            </w:r>
            <w:r w:rsidR="00E801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不透明</w:t>
            </w:r>
            <w:r w:rsidR="00AB7E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AB7E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矽膠</w:t>
            </w:r>
            <w:r w:rsidR="00E801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 w:rsidR="00E801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軟透明</w:t>
            </w:r>
            <w:r w:rsidR="00E801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E801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金屬</w:t>
            </w:r>
            <w:r w:rsidR="00E801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 w:rsidR="00E801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硬</w:t>
            </w:r>
            <w:r w:rsidR="00E8019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2"/>
            <w:vAlign w:val="center"/>
          </w:tcPr>
          <w:p w:rsidR="00023A2C" w:rsidRPr="00A37FAD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3A2C" w:rsidTr="00A810B6">
        <w:trPr>
          <w:trHeight w:val="543"/>
        </w:trPr>
        <w:tc>
          <w:tcPr>
            <w:tcW w:w="1980" w:type="dxa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</w:p>
        </w:tc>
        <w:tc>
          <w:tcPr>
            <w:tcW w:w="2410" w:type="dxa"/>
            <w:gridSpan w:val="2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23A2C" w:rsidRPr="00023A2C" w:rsidRDefault="00023A2C" w:rsidP="004808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規格</w:t>
            </w:r>
            <w:r w:rsidR="00480893" w:rsidRPr="00023A2C">
              <w:rPr>
                <w:rFonts w:ascii="Times New Roman" w:eastAsia="標楷體" w:hAnsi="Times New Roman" w:cs="Times New Roman"/>
                <w:sz w:val="20"/>
                <w:szCs w:val="20"/>
              </w:rPr>
              <w:t>mm</w:t>
            </w:r>
            <w:r w:rsidRPr="00023A2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48089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x, y, z </w:t>
            </w:r>
            <w:r w:rsidRPr="00023A2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2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3A2C" w:rsidTr="00A810B6">
        <w:trPr>
          <w:trHeight w:val="565"/>
        </w:trPr>
        <w:tc>
          <w:tcPr>
            <w:tcW w:w="1980" w:type="dxa"/>
            <w:tcBorders>
              <w:bottom w:val="single" w:sz="18" w:space="0" w:color="FF0000"/>
            </w:tcBorders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用途</w:t>
            </w:r>
          </w:p>
        </w:tc>
        <w:tc>
          <w:tcPr>
            <w:tcW w:w="2410" w:type="dxa"/>
            <w:gridSpan w:val="2"/>
            <w:tcBorders>
              <w:bottom w:val="single" w:sz="18" w:space="0" w:color="FF0000"/>
            </w:tcBorders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FF0000"/>
            </w:tcBorders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數量</w:t>
            </w:r>
          </w:p>
        </w:tc>
        <w:tc>
          <w:tcPr>
            <w:tcW w:w="2976" w:type="dxa"/>
            <w:gridSpan w:val="2"/>
            <w:tcBorders>
              <w:bottom w:val="single" w:sz="18" w:space="0" w:color="FF0000"/>
            </w:tcBorders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3A2C" w:rsidTr="00A810B6">
        <w:trPr>
          <w:trHeight w:val="1871"/>
        </w:trPr>
        <w:tc>
          <w:tcPr>
            <w:tcW w:w="1980" w:type="dxa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成果發表方式</w:t>
            </w:r>
          </w:p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如教學研究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研討會論文發表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參加競賽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得獎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專利申請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654" w:type="dxa"/>
            <w:gridSpan w:val="6"/>
            <w:tcBorders>
              <w:top w:val="single" w:sz="18" w:space="0" w:color="FF0000"/>
              <w:right w:val="single" w:sz="18" w:space="0" w:color="FF0000"/>
            </w:tcBorders>
          </w:tcPr>
          <w:p w:rsidR="00023A2C" w:rsidRPr="00023A2C" w:rsidRDefault="00480893" w:rsidP="004808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08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領用滿一年後由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本</w:t>
            </w:r>
            <w:r w:rsidRPr="0048089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中心行政人員協助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跟催填寫</w:t>
            </w:r>
          </w:p>
        </w:tc>
      </w:tr>
      <w:tr w:rsidR="00023A2C" w:rsidRPr="004C3E12" w:rsidTr="00A810B6">
        <w:trPr>
          <w:trHeight w:val="3668"/>
        </w:trPr>
        <w:tc>
          <w:tcPr>
            <w:tcW w:w="1980" w:type="dxa"/>
            <w:tcBorders>
              <w:left w:val="single" w:sz="18" w:space="0" w:color="FF0000"/>
              <w:bottom w:val="single" w:sz="4" w:space="0" w:color="auto"/>
            </w:tcBorders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內容簡述</w:t>
            </w:r>
          </w:p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請簡述發表內容或提供相關證明或佐證</w:t>
            </w: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  <w:right w:val="single" w:sz="18" w:space="0" w:color="FF0000"/>
            </w:tcBorders>
          </w:tcPr>
          <w:p w:rsidR="00023A2C" w:rsidRDefault="004C3E12" w:rsidP="004808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請佐證成效或滿意度等量化數據。</w:t>
            </w:r>
          </w:p>
          <w:p w:rsidR="00FF2EDE" w:rsidRPr="00FF2EDE" w:rsidRDefault="00FF2EDE" w:rsidP="00FF2ED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bookmarkStart w:id="0" w:name="_GoBack"/>
        <w:bookmarkEnd w:id="0"/>
      </w:tr>
      <w:tr w:rsidR="00023A2C" w:rsidTr="00A810B6">
        <w:trPr>
          <w:trHeight w:val="782"/>
        </w:trPr>
        <w:tc>
          <w:tcPr>
            <w:tcW w:w="1980" w:type="dxa"/>
            <w:tcBorders>
              <w:top w:val="single" w:sz="4" w:space="0" w:color="auto"/>
              <w:left w:val="single" w:sz="18" w:space="0" w:color="FF0000"/>
            </w:tcBorders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附件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right w:val="single" w:sz="18" w:space="0" w:color="FF0000"/>
            </w:tcBorders>
          </w:tcPr>
          <w:p w:rsidR="00023A2C" w:rsidRPr="00023A2C" w:rsidRDefault="00023A2C" w:rsidP="004808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3A2C" w:rsidTr="00A810B6">
        <w:trPr>
          <w:trHeight w:val="837"/>
        </w:trPr>
        <w:tc>
          <w:tcPr>
            <w:tcW w:w="1980" w:type="dxa"/>
            <w:tcBorders>
              <w:left w:val="single" w:sz="18" w:space="0" w:color="FF0000"/>
            </w:tcBorders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  <w:tc>
          <w:tcPr>
            <w:tcW w:w="7654" w:type="dxa"/>
            <w:gridSpan w:val="6"/>
            <w:tcBorders>
              <w:right w:val="single" w:sz="18" w:space="0" w:color="FF0000"/>
            </w:tcBorders>
          </w:tcPr>
          <w:p w:rsidR="00023A2C" w:rsidRPr="00023A2C" w:rsidRDefault="00480893" w:rsidP="004808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E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請單位申請人於提出需求時填寫本表，再由本中心交合作廠商評估後，上呈院內簽呈，核准領用後，於滿一年時，再</w:t>
            </w:r>
            <w:r w:rsidR="00A810B6" w:rsidRPr="00F80EE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傳簽存查。</w:t>
            </w:r>
          </w:p>
        </w:tc>
      </w:tr>
      <w:tr w:rsidR="00023A2C" w:rsidTr="00A810B6">
        <w:tc>
          <w:tcPr>
            <w:tcW w:w="1980" w:type="dxa"/>
            <w:tcBorders>
              <w:left w:val="single" w:sz="18" w:space="0" w:color="FF0000"/>
            </w:tcBorders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教學副院長</w:t>
            </w:r>
          </w:p>
        </w:tc>
        <w:tc>
          <w:tcPr>
            <w:tcW w:w="1913" w:type="dxa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教學部主任</w:t>
            </w:r>
          </w:p>
        </w:tc>
        <w:tc>
          <w:tcPr>
            <w:tcW w:w="1914" w:type="dxa"/>
            <w:gridSpan w:val="2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數位教學中心</w:t>
            </w:r>
          </w:p>
        </w:tc>
        <w:tc>
          <w:tcPr>
            <w:tcW w:w="1913" w:type="dxa"/>
            <w:gridSpan w:val="2"/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  <w:r w:rsidR="00A810B6">
              <w:rPr>
                <w:rFonts w:ascii="Times New Roman" w:eastAsia="標楷體" w:hAnsi="Times New Roman" w:cs="Times New Roman" w:hint="eastAsia"/>
                <w:szCs w:val="24"/>
              </w:rPr>
              <w:t>承辦人</w:t>
            </w:r>
          </w:p>
        </w:tc>
        <w:tc>
          <w:tcPr>
            <w:tcW w:w="1914" w:type="dxa"/>
            <w:tcBorders>
              <w:right w:val="single" w:sz="18" w:space="0" w:color="FF0000"/>
            </w:tcBorders>
            <w:vAlign w:val="center"/>
          </w:tcPr>
          <w:p w:rsidR="00023A2C" w:rsidRP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3A2C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</w:tr>
      <w:tr w:rsidR="00023A2C" w:rsidTr="00A810B6">
        <w:trPr>
          <w:trHeight w:val="1469"/>
        </w:trPr>
        <w:tc>
          <w:tcPr>
            <w:tcW w:w="1980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bottom w:val="single" w:sz="18" w:space="0" w:color="FF0000"/>
            </w:tcBorders>
            <w:vAlign w:val="center"/>
          </w:tcPr>
          <w:p w:rsidR="00023A2C" w:rsidRPr="00F461EB" w:rsidRDefault="00023A2C" w:rsidP="00023A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18" w:space="0" w:color="FF0000"/>
            </w:tcBorders>
            <w:vAlign w:val="center"/>
          </w:tcPr>
          <w:p w:rsidR="00023A2C" w:rsidRPr="00F461EB" w:rsidRDefault="00023A2C" w:rsidP="00023A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bottom w:val="single" w:sz="18" w:space="0" w:color="FF0000"/>
            </w:tcBorders>
            <w:vAlign w:val="center"/>
          </w:tcPr>
          <w:p w:rsidR="00023A2C" w:rsidRPr="00F461EB" w:rsidRDefault="00023A2C" w:rsidP="00023A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023A2C" w:rsidRDefault="00023A2C" w:rsidP="00023A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5469A" w:rsidRPr="00F461EB" w:rsidRDefault="00835B09" w:rsidP="00F461E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.4pt;width:482.15pt;height:25.95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FA7B56" w:rsidRPr="00FA7B56" w:rsidRDefault="00FA7B56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FA7B56">
                    <w:rPr>
                      <w:rFonts w:ascii="標楷體" w:eastAsia="標楷體" w:hAnsi="標楷體" w:hint="eastAsia"/>
                      <w:sz w:val="22"/>
                    </w:rPr>
                    <w:t>數位教學中心執行長程思偉 811153，圖書館承辦人：陳侑伶 #2017，</w:t>
                  </w:r>
                  <w:r w:rsidRPr="00FA7B56">
                    <w:rPr>
                      <w:rFonts w:ascii="標楷體" w:eastAsia="標楷體" w:hAnsi="標楷體"/>
                      <w:sz w:val="22"/>
                    </w:rPr>
                    <w:t>a</w:t>
                  </w:r>
                  <w:r w:rsidRPr="00FA7B56">
                    <w:rPr>
                      <w:rFonts w:ascii="標楷體" w:eastAsia="標楷體" w:hAnsi="標楷體" w:hint="eastAsia"/>
                      <w:sz w:val="22"/>
                    </w:rPr>
                    <w:t>004263@ms.skh.org.tw</w:t>
                  </w:r>
                </w:p>
              </w:txbxContent>
            </v:textbox>
          </v:shape>
        </w:pict>
      </w:r>
    </w:p>
    <w:sectPr w:rsidR="0005469A" w:rsidRPr="00F461EB" w:rsidSect="00F461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09" w:rsidRDefault="00835B09" w:rsidP="00A37FAD">
      <w:r>
        <w:separator/>
      </w:r>
    </w:p>
  </w:endnote>
  <w:endnote w:type="continuationSeparator" w:id="0">
    <w:p w:rsidR="00835B09" w:rsidRDefault="00835B09" w:rsidP="00A3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09" w:rsidRDefault="00835B09" w:rsidP="00A37FAD">
      <w:r>
        <w:separator/>
      </w:r>
    </w:p>
  </w:footnote>
  <w:footnote w:type="continuationSeparator" w:id="0">
    <w:p w:rsidR="00835B09" w:rsidRDefault="00835B09" w:rsidP="00A3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1EB"/>
    <w:rsid w:val="00023A2C"/>
    <w:rsid w:val="0005469A"/>
    <w:rsid w:val="00105691"/>
    <w:rsid w:val="00321B81"/>
    <w:rsid w:val="0034146F"/>
    <w:rsid w:val="004057F8"/>
    <w:rsid w:val="00480893"/>
    <w:rsid w:val="004C3E12"/>
    <w:rsid w:val="00527D05"/>
    <w:rsid w:val="00835B09"/>
    <w:rsid w:val="008D522B"/>
    <w:rsid w:val="00902E58"/>
    <w:rsid w:val="009310AE"/>
    <w:rsid w:val="009C016B"/>
    <w:rsid w:val="00A37FAD"/>
    <w:rsid w:val="00A810B6"/>
    <w:rsid w:val="00AB7E1A"/>
    <w:rsid w:val="00B3177C"/>
    <w:rsid w:val="00B54A5B"/>
    <w:rsid w:val="00CB0C1B"/>
    <w:rsid w:val="00D554C3"/>
    <w:rsid w:val="00DF0BF7"/>
    <w:rsid w:val="00E8019E"/>
    <w:rsid w:val="00EF691A"/>
    <w:rsid w:val="00F461EB"/>
    <w:rsid w:val="00F80EE1"/>
    <w:rsid w:val="00FA7B56"/>
    <w:rsid w:val="00FF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C00B6"/>
  <w15:docId w15:val="{DB76CEF2-EB44-4B95-8142-1535333B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0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3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37FA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3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37FA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7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7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SKH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SKH2</dc:creator>
  <cp:lastModifiedBy>陳侑伶</cp:lastModifiedBy>
  <cp:revision>5</cp:revision>
  <dcterms:created xsi:type="dcterms:W3CDTF">2022-11-14T05:51:00Z</dcterms:created>
  <dcterms:modified xsi:type="dcterms:W3CDTF">2024-10-09T10:40:00Z</dcterms:modified>
</cp:coreProperties>
</file>